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DDF78" w14:textId="77777777" w:rsidR="00BE4362" w:rsidRDefault="00BE4362" w:rsidP="00BE4362">
      <w:pPr>
        <w:jc w:val="center"/>
        <w:rPr>
          <w:rFonts w:cs="B Titr"/>
          <w:sz w:val="28"/>
          <w:szCs w:val="28"/>
        </w:rPr>
      </w:pPr>
      <w:r>
        <w:rPr>
          <w:rFonts w:cs="B Titr" w:hint="cs"/>
          <w:sz w:val="28"/>
          <w:szCs w:val="28"/>
          <w:rtl/>
        </w:rPr>
        <w:t xml:space="preserve">بیانیه  </w:t>
      </w:r>
      <w:r>
        <w:rPr>
          <w:rFonts w:cs="B Titr" w:hint="cs"/>
          <w:sz w:val="24"/>
          <w:szCs w:val="24"/>
          <w:rtl/>
          <w:lang w:bidi="fa-IR"/>
        </w:rPr>
        <w:t>۹۰</w:t>
      </w:r>
      <w:r>
        <w:rPr>
          <w:rFonts w:cs="B Titr" w:hint="cs"/>
          <w:sz w:val="28"/>
          <w:szCs w:val="28"/>
          <w:rtl/>
        </w:rPr>
        <w:t>دفتر بسیج دانشجویی دانشگاه فرهنگیان در محکومیت اقدام ایالات متحده امریکا در تروریست خواندن سپاه پاسداران انقلاب اسلامی</w:t>
      </w:r>
    </w:p>
    <w:p w14:paraId="74F2D13D" w14:textId="77777777" w:rsidR="00BE4362" w:rsidRDefault="00BE4362" w:rsidP="00BE4362">
      <w:pPr>
        <w:jc w:val="center"/>
        <w:rPr>
          <w:rFonts w:cs="B Titr" w:hint="cs"/>
          <w:sz w:val="28"/>
          <w:szCs w:val="28"/>
          <w:rtl/>
        </w:rPr>
      </w:pPr>
    </w:p>
    <w:p w14:paraId="2251F86A" w14:textId="77777777" w:rsidR="00BE4362" w:rsidRDefault="00BE4362" w:rsidP="00BE4362">
      <w:pPr>
        <w:jc w:val="right"/>
        <w:rPr>
          <w:rFonts w:cs="B Nazanin" w:hint="cs"/>
          <w:sz w:val="26"/>
          <w:szCs w:val="26"/>
          <w:rtl/>
        </w:rPr>
      </w:pPr>
      <w:r>
        <w:rPr>
          <w:rFonts w:cs="B Nazanin" w:hint="cs"/>
          <w:sz w:val="26"/>
          <w:szCs w:val="26"/>
          <w:rtl/>
        </w:rPr>
        <w:t>بسم رب الشهداء و الصدیقین</w:t>
      </w:r>
      <w:r>
        <w:rPr>
          <w:rFonts w:cs="B Nazanin"/>
          <w:sz w:val="26"/>
          <w:szCs w:val="26"/>
        </w:rPr>
        <w:br/>
      </w:r>
      <w:r>
        <w:rPr>
          <w:rFonts w:cs="B Nazanin"/>
          <w:sz w:val="26"/>
          <w:szCs w:val="26"/>
        </w:rPr>
        <w:br/>
      </w:r>
      <w:r>
        <w:rPr>
          <w:rFonts w:cs="B Nazanin" w:hint="cs"/>
          <w:sz w:val="26"/>
          <w:szCs w:val="26"/>
          <w:rtl/>
        </w:rPr>
        <w:t xml:space="preserve">الَّذِينَ آمَنُوا يُقَاتِلُونَ فِي سَبِيلِ اللَّهِ </w:t>
      </w:r>
      <w:r>
        <w:rPr>
          <w:rFonts w:ascii="Times New Roman" w:hAnsi="Times New Roman" w:cs="Times New Roman"/>
          <w:sz w:val="26"/>
          <w:szCs w:val="26"/>
          <w:rtl/>
        </w:rPr>
        <w:t>ۖ</w:t>
      </w:r>
      <w:r>
        <w:rPr>
          <w:rFonts w:cs="B Nazanin" w:hint="cs"/>
          <w:sz w:val="26"/>
          <w:szCs w:val="26"/>
          <w:rtl/>
        </w:rPr>
        <w:t xml:space="preserve"> وَالَّذِينَ كَفَرُوا يُقَاتِلُونَ فِي سَبِيلِ الطَّاغُوتِ فَقَاتِلُوا أَوْلِيَاءَ الشَّيْطَانِ </w:t>
      </w:r>
      <w:r>
        <w:rPr>
          <w:rFonts w:ascii="Times New Roman" w:hAnsi="Times New Roman" w:cs="Times New Roman"/>
          <w:sz w:val="26"/>
          <w:szCs w:val="26"/>
          <w:rtl/>
        </w:rPr>
        <w:t>ۖ</w:t>
      </w:r>
      <w:r>
        <w:rPr>
          <w:rFonts w:cs="B Nazanin" w:hint="cs"/>
          <w:sz w:val="26"/>
          <w:szCs w:val="26"/>
          <w:rtl/>
        </w:rPr>
        <w:t xml:space="preserve"> إِنَّ كَيْدَ الشَّيْطَانِ كَانَ ضَعِيفًا (نسا آیه ی 76)</w:t>
      </w:r>
      <w:r>
        <w:rPr>
          <w:rFonts w:cs="B Nazanin"/>
          <w:sz w:val="26"/>
          <w:szCs w:val="26"/>
        </w:rPr>
        <w:br/>
      </w:r>
      <w:r>
        <w:rPr>
          <w:rFonts w:cs="B Nazanin" w:hint="cs"/>
          <w:sz w:val="26"/>
          <w:szCs w:val="26"/>
          <w:rtl/>
        </w:rPr>
        <w:t>اهل ایمان در راه خدا، و کافران در راه طاغوت (شیطان) جهاد می‌کنند، پس (شما مؤمنان) با دوستان شیطان بجنگید (و از آنها بیم و اندیشه مکنید) که مکر و سیاست شیطان بسیار سست و ضعیف است</w:t>
      </w:r>
      <w:r>
        <w:rPr>
          <w:rFonts w:cs="B Nazanin"/>
          <w:sz w:val="26"/>
          <w:szCs w:val="26"/>
        </w:rPr>
        <w:t>.</w:t>
      </w:r>
      <w:r>
        <w:rPr>
          <w:rFonts w:cs="B Nazanin"/>
          <w:sz w:val="26"/>
          <w:szCs w:val="26"/>
        </w:rPr>
        <w:br/>
      </w:r>
      <w:r>
        <w:rPr>
          <w:rFonts w:cs="B Nazanin"/>
          <w:sz w:val="26"/>
          <w:szCs w:val="26"/>
        </w:rPr>
        <w:br/>
      </w:r>
      <w:r>
        <w:rPr>
          <w:rFonts w:cs="B Nazanin" w:hint="cs"/>
          <w:sz w:val="26"/>
          <w:szCs w:val="26"/>
          <w:rtl/>
        </w:rPr>
        <w:t xml:space="preserve">سپاه پاسداران انقلاب اسلامی که یکی از رویش های برآمده از بطن حقیقت اسلام ناب است، امروز قسمی از نیروی کارآمد جمهوری اسلامی ایران است که در طول چهل سال شکوهمند انقلاب با تمام وجود از اصول،ارزشها و دستاوردهای اسلامی، پاسداری نموده و علاوه بر حفظ امنیت و مسائل دفاعی، در عرصه‌های دیگری همچون سازندگی، عمران، خدمت‌رسانی به محرومان، مسائل فرهنگی و هنری و تولید فکر انقلابی، نقش‌آفرینی کرده و براساس اصل </w:t>
      </w:r>
      <w:r>
        <w:rPr>
          <w:rFonts w:cs="B Nazanin" w:hint="cs"/>
          <w:sz w:val="26"/>
          <w:szCs w:val="26"/>
          <w:rtl/>
          <w:lang w:bidi="fa-IR"/>
        </w:rPr>
        <w:t>۱۵۰</w:t>
      </w:r>
      <w:r>
        <w:rPr>
          <w:rFonts w:cs="B Nazanin" w:hint="cs"/>
          <w:sz w:val="26"/>
          <w:szCs w:val="26"/>
          <w:rtl/>
        </w:rPr>
        <w:t xml:space="preserve"> قانون اساسی وظیفه نگهبانی از انقلاب و دستاوردهای آن را دارد و مصداق این جمله رهبر معظم انقلاب(مدظله العالی) قرار گرفته است که فرمودند: " سپاه، شجره‌ی طیبه‌ای است که از هویت آن، ایمان و حرکت انقلابی و جهادی می‌تراود و حفظ کشور و انقلاب نیز منوط به استمرار این عناصر مهم است</w:t>
      </w:r>
      <w:r>
        <w:rPr>
          <w:rFonts w:cs="B Nazanin"/>
          <w:sz w:val="26"/>
          <w:szCs w:val="26"/>
        </w:rPr>
        <w:t>."</w:t>
      </w:r>
      <w:r>
        <w:rPr>
          <w:rFonts w:cs="B Nazanin"/>
          <w:sz w:val="26"/>
          <w:szCs w:val="26"/>
        </w:rPr>
        <w:br/>
      </w:r>
      <w:r>
        <w:rPr>
          <w:rFonts w:cs="B Nazanin"/>
          <w:sz w:val="26"/>
          <w:szCs w:val="26"/>
        </w:rPr>
        <w:br/>
      </w:r>
      <w:r>
        <w:rPr>
          <w:rFonts w:cs="B Nazanin" w:hint="cs"/>
          <w:sz w:val="26"/>
          <w:szCs w:val="26"/>
          <w:rtl/>
        </w:rPr>
        <w:t>مضحک و عجیب است که بزرگترین دولت تروریستی و حامی تروریست در دنیا، یک نیروی رسمی نظامی کشوری را که سالهاست عامل امنیت کشورهای منطقه در مقابل حملات ظالمانه صهیونیستها و تروریستهای پلید داعشی است، تروریست نامیده است. این اقدام ابلهانه نه تنها مصداق نقض فاحش حقوق های بین الملل است بلکه بی اعتنایی به ادعاهای پوچ حقوق بشر وصلح جهانیست</w:t>
      </w:r>
      <w:r>
        <w:rPr>
          <w:rFonts w:cs="B Nazanin"/>
          <w:sz w:val="26"/>
          <w:szCs w:val="26"/>
        </w:rPr>
        <w:t>.</w:t>
      </w:r>
      <w:r>
        <w:rPr>
          <w:rFonts w:cs="B Nazanin"/>
          <w:sz w:val="26"/>
          <w:szCs w:val="26"/>
        </w:rPr>
        <w:br/>
      </w:r>
      <w:r>
        <w:rPr>
          <w:rFonts w:cs="B Nazanin"/>
          <w:sz w:val="26"/>
          <w:szCs w:val="26"/>
        </w:rPr>
        <w:br/>
      </w:r>
      <w:r>
        <w:rPr>
          <w:rFonts w:cs="B Nazanin" w:hint="cs"/>
          <w:sz w:val="26"/>
          <w:szCs w:val="26"/>
          <w:rtl/>
        </w:rPr>
        <w:t>ما دانشجومعلمان، ضمن محکوم نمودن این اقدام ستیزه جویانه اعلام می دارد که موضوع و حقیقت پاسداری از این انقلاب جهانشمول و دستاوردهای آن، نه فقط در یک سازمان که در وجود همه ما و آزادیخواهان جهان جاری است و لذا با تمام توان و تا آخرین قطره ی خون در پیشبرد آرمانهای انقلاب به تربیت جوانان شجاع و انقلابی و استکبارستیز پرداخته و برای از بین بردن آن جرثومه فساد و تروریست جهانی و رساندن این پرچم الهی به دست صاحب آن، بقیه الله الاعظم(عج)، از هیچ کوششی دست بر نمی دارد و مصمم تر از گذشته به سلوک پاسداری در راه خدا ادامه خواهیم داد.</w:t>
      </w:r>
    </w:p>
    <w:p w14:paraId="3DB3B9AC" w14:textId="77777777" w:rsidR="00BE4362" w:rsidRDefault="00BE4362" w:rsidP="00BE4362">
      <w:pPr>
        <w:jc w:val="right"/>
        <w:rPr>
          <w:rFonts w:hint="cs"/>
          <w:rtl/>
        </w:rPr>
      </w:pPr>
    </w:p>
    <w:p w14:paraId="32E6DA0C" w14:textId="77777777" w:rsidR="00BE4362" w:rsidRDefault="00BE4362" w:rsidP="00BE4362">
      <w:pPr>
        <w:jc w:val="right"/>
        <w:rPr>
          <w:rtl/>
        </w:rPr>
      </w:pPr>
    </w:p>
    <w:p w14:paraId="5D47BAAD" w14:textId="77777777" w:rsidR="00BE4362" w:rsidRDefault="00BE4362" w:rsidP="00BE4362">
      <w:pPr>
        <w:jc w:val="right"/>
        <w:rPr>
          <w:rtl/>
        </w:rPr>
      </w:pPr>
    </w:p>
    <w:p w14:paraId="23D16128" w14:textId="77777777" w:rsidR="00BE4362" w:rsidRDefault="00BE4362" w:rsidP="00BE4362">
      <w:pPr>
        <w:jc w:val="right"/>
        <w:rPr>
          <w:rtl/>
        </w:rPr>
      </w:pPr>
      <w:r>
        <w:rPr>
          <w:rtl/>
        </w:rPr>
        <w:t>.</w:t>
      </w:r>
    </w:p>
    <w:p w14:paraId="3288FAFF" w14:textId="77777777" w:rsidR="00BE4362" w:rsidRDefault="00BE4362" w:rsidP="00BE4362">
      <w:pPr>
        <w:jc w:val="right"/>
        <w:rPr>
          <w:rtl/>
        </w:rPr>
      </w:pPr>
    </w:p>
    <w:p w14:paraId="4C11DCB5" w14:textId="77777777" w:rsidR="00BE4362" w:rsidRDefault="00BE4362" w:rsidP="00BE4362">
      <w:pPr>
        <w:jc w:val="right"/>
        <w:rPr>
          <w:rtl/>
        </w:rPr>
      </w:pPr>
    </w:p>
    <w:p w14:paraId="644CDDF3" w14:textId="6C45E28C" w:rsidR="00BE4362" w:rsidRDefault="00BE4362" w:rsidP="00BE4362">
      <w:pPr>
        <w:spacing w:before="100" w:beforeAutospacing="1" w:after="100" w:afterAutospacing="1" w:line="240" w:lineRule="auto"/>
        <w:jc w:val="right"/>
        <w:rPr>
          <w:rFonts w:ascii="Times New Roman" w:eastAsia="Times New Roman" w:hAnsi="Times New Roman" w:cs="B Nazanin"/>
          <w:sz w:val="24"/>
          <w:szCs w:val="24"/>
          <w:rtl/>
        </w:rPr>
      </w:pPr>
      <w:r>
        <w:rPr>
          <w:rFonts w:ascii="Times New Roman" w:eastAsia="Times New Roman" w:hAnsi="Times New Roman" w:cs="B Nazanin" w:hint="cs"/>
          <w:sz w:val="24"/>
          <w:szCs w:val="24"/>
          <w:rtl/>
        </w:rPr>
        <w:t>بسیج دانشجویی مرکز شهدای مکه دانشگاه فرهنگیان استان تهران</w:t>
      </w:r>
      <w:r>
        <w:rPr>
          <w:rFonts w:ascii="Times New Roman" w:eastAsia="Times New Roman" w:hAnsi="Times New Roman" w:cs="B Nazanin"/>
          <w:sz w:val="24"/>
          <w:szCs w:val="24"/>
        </w:rPr>
        <w:br/>
      </w:r>
      <w:r>
        <w:rPr>
          <w:rFonts w:ascii="Times New Roman" w:eastAsia="Times New Roman" w:hAnsi="Times New Roman" w:cs="B Nazanin"/>
          <w:sz w:val="24"/>
          <w:szCs w:val="24"/>
        </w:rPr>
        <w:br/>
        <w:t xml:space="preserve"> </w:t>
      </w:r>
      <w:r>
        <w:rPr>
          <w:rFonts w:ascii="Times New Roman" w:eastAsia="Times New Roman" w:hAnsi="Times New Roman" w:cs="B Nazanin" w:hint="cs"/>
          <w:sz w:val="24"/>
          <w:szCs w:val="24"/>
          <w:rtl/>
        </w:rPr>
        <w:t>بسیج دانشجویی پردیس شهید مدرس دانشگاه فرهنگیان استان ایلام</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مرکز ثامن الحجج دانشگاه فرهنگیان استان خراسان رضوی</w:t>
      </w:r>
    </w:p>
    <w:p w14:paraId="73EB9714" w14:textId="2084F439"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شهیدمقصودی دانشگاه فرهنگیان استان همدان</w:t>
      </w:r>
      <w:r>
        <w:rPr>
          <w:rFonts w:ascii="Times New Roman" w:eastAsia="Times New Roman" w:hAnsi="Times New Roman" w:cs="B Nazanin"/>
          <w:sz w:val="24"/>
          <w:szCs w:val="24"/>
        </w:rPr>
        <w:br/>
      </w:r>
      <w:r>
        <w:rPr>
          <w:rFonts w:ascii="Times New Roman" w:eastAsia="Times New Roman" w:hAnsi="Times New Roman" w:cs="B Nazanin"/>
          <w:sz w:val="24"/>
          <w:szCs w:val="24"/>
        </w:rPr>
        <w:br/>
        <w:t xml:space="preserve"> </w:t>
      </w:r>
      <w:r>
        <w:rPr>
          <w:rFonts w:ascii="Times New Roman" w:eastAsia="Times New Roman" w:hAnsi="Times New Roman" w:cs="B Nazanin" w:hint="cs"/>
          <w:sz w:val="24"/>
          <w:szCs w:val="24"/>
          <w:rtl/>
        </w:rPr>
        <w:t>بسیج دانشجویی مرکز شهید بهشتی دانشگاه فرهنگیان استان تهران</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خواجه نصیرالدین طوسی دانشگاه فرهنگیان استان کرمان</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شهید رجایی دانشگاه فرهنگیان استان قزوین</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شهید رجایی دانشگاه فرهنگیان استان کرمانشاه</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مرکز شهید میرشاکی الیگودرز .دانشگاه فرهنگیان استان لرستان</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شهید بهشتی دانشگاه فرهنگیان استان زنجان</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علامه طباطبایی دانشگاه فرهنگیان استان بوشهر</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شهید باهنر دانشگاه فرهنگیان استان مرکزی</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حضرت رسول اکرم(ص)دانشگاه فرهنگیان استان خوزستان</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علامه طباطبایی دانشگاه فرهنگیان استان اردبیل</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پردیس شهید ایزد پناه بسیج دانشجویی استان کهگیلویه وبویر احمد</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شهید چمرانذدانشگاه فرهنگیان استان تهران</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دانشگاه فرهنگیان استان خراسان رضوی</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lastRenderedPageBreak/>
        <w:t>بسیج دانشجویی پردیس علامه طباطبایی دانشگاه فرهنگیان استان لرستان</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بسيج دانشجويي مركز دانشور نيشابور دانشگاه فرهنگيان استان خراسان رضوي</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مرکز علامه طباطبایی سبزوار دانشگاه فرهنگیان استان خراسان رضوی</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امام محمدباقر(ع)دانشگاه فرهنگیان استان خراسان شمالی</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آیت الله طالقانی دانشگاه فرهنگیان استان قم</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شهید رجایی دانشگاه فرهنگیان آذربایجان غربی</w:t>
      </w:r>
      <w:r>
        <w:rPr>
          <w:rFonts w:ascii="Times New Roman" w:eastAsia="Times New Roman" w:hAnsi="Times New Roman" w:cs="B Nazanin"/>
          <w:sz w:val="24"/>
          <w:szCs w:val="24"/>
        </w:rPr>
        <w:br/>
      </w:r>
    </w:p>
    <w:p w14:paraId="300FD85F" w14:textId="3EDA3D8C"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hint="cs"/>
          <w:sz w:val="24"/>
          <w:szCs w:val="24"/>
          <w:rtl/>
        </w:rPr>
        <w:t>بسیج دانشجویی مرکز شهید مطهری دانشگاه فرهنگیان فارس</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مرکز امام جعفرصادق(ع) دانشگاه فرهنگیان استان خوزستان</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آیت الله خامنه ای دانشگاه فرهنگیان استان گلستان</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علامه امینی دانشگاه فرهنگیان استان آذربایجان شرقی</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شهید مدرس دانشگاه فرهنگیان استان کردستان</w:t>
      </w:r>
    </w:p>
    <w:p w14:paraId="6AEC82F6" w14:textId="5577EA25"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hint="cs"/>
          <w:sz w:val="24"/>
          <w:szCs w:val="24"/>
          <w:rtl/>
        </w:rPr>
        <w:t>بسیج دانشجویی پردیس شهید بهشتی دانشگاه فرهنگیان استات هرمزگان</w:t>
      </w:r>
    </w:p>
    <w:p w14:paraId="0E68F807" w14:textId="745E6674"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sz w:val="24"/>
          <w:szCs w:val="24"/>
        </w:rPr>
        <w:br/>
      </w:r>
      <w:r>
        <w:rPr>
          <w:rFonts w:ascii="Times New Roman" w:eastAsia="Times New Roman" w:hAnsi="Times New Roman" w:cs="B Nazanin" w:hint="cs"/>
          <w:sz w:val="24"/>
          <w:szCs w:val="24"/>
          <w:rtl/>
        </w:rPr>
        <w:t>حوزه بسیج دانشجویی دانشگاه فرهنگیان استان فارس</w:t>
      </w:r>
    </w:p>
    <w:p w14:paraId="6BFFE44E" w14:textId="1FE53FAF"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مرکز آموزش عالی آزادگان نیر دانشگاه فرهنگیان استان اردبیل</w:t>
      </w:r>
    </w:p>
    <w:p w14:paraId="52E67447" w14:textId="0F51C150"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شهیدان پاکنژاد دانشگاه فرهنگیان یزد</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مرکز شهید بهشتی دانشگاه فرهنگیان استان فارس</w:t>
      </w:r>
    </w:p>
    <w:p w14:paraId="6E07B004" w14:textId="4E71E2E4"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مرکز شهید رجایی بابل استان مازندران</w:t>
      </w:r>
    </w:p>
    <w:p w14:paraId="37F87CB2" w14:textId="021A33F3"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دکتر شریعتی ساری استان مازندران</w:t>
      </w:r>
    </w:p>
    <w:p w14:paraId="52D47A3A" w14:textId="4247B311"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sz w:val="24"/>
          <w:szCs w:val="24"/>
        </w:rPr>
        <w:lastRenderedPageBreak/>
        <w:br/>
      </w:r>
      <w:r>
        <w:rPr>
          <w:rFonts w:ascii="Times New Roman" w:eastAsia="Times New Roman" w:hAnsi="Times New Roman" w:cs="B Nazanin" w:hint="cs"/>
          <w:sz w:val="24"/>
          <w:szCs w:val="24"/>
          <w:rtl/>
        </w:rPr>
        <w:t>بسیج دانشجویی مرکز شهید بهشتی اقلید دانشگاه فرهنگیان استان فارس</w:t>
      </w:r>
    </w:p>
    <w:p w14:paraId="3C61DA70" w14:textId="6ABF8A65"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مرکز شهید رجایی فرخشهر،استان چهارمحال و بختیاری</w:t>
      </w:r>
      <w:r>
        <w:rPr>
          <w:rFonts w:ascii="Times New Roman" w:eastAsia="Times New Roman" w:hAnsi="Times New Roman" w:cs="B Nazanin"/>
          <w:sz w:val="24"/>
          <w:szCs w:val="24"/>
        </w:rPr>
        <w:br/>
      </w: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پردیس شهید باهنر دانشگاه فرهنگیان استان خراسان جنوبی</w:t>
      </w:r>
    </w:p>
    <w:p w14:paraId="1105CC96" w14:textId="512D232D"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مرکز شهید آیت نجف آباد دانشگاه فرهنگیان استان اصفهان</w:t>
      </w:r>
    </w:p>
    <w:p w14:paraId="26865E6D" w14:textId="4BAB510F" w:rsidR="00BE4362" w:rsidRDefault="00BE4362" w:rsidP="00BE4362">
      <w:pPr>
        <w:spacing w:before="100" w:beforeAutospacing="1" w:after="100" w:afterAutospacing="1" w:line="240" w:lineRule="auto"/>
        <w:jc w:val="right"/>
        <w:rPr>
          <w:rFonts w:ascii="Times New Roman" w:eastAsia="Times New Roman" w:hAnsi="Times New Roman" w:cs="B Nazanin" w:hint="cs"/>
          <w:sz w:val="24"/>
          <w:szCs w:val="24"/>
          <w:rtl/>
        </w:rPr>
      </w:pPr>
      <w:r>
        <w:rPr>
          <w:rFonts w:ascii="Times New Roman" w:eastAsia="Times New Roman" w:hAnsi="Times New Roman" w:cs="B Nazanin"/>
          <w:sz w:val="24"/>
          <w:szCs w:val="24"/>
        </w:rPr>
        <w:br/>
      </w:r>
      <w:r>
        <w:rPr>
          <w:rFonts w:ascii="Times New Roman" w:eastAsia="Times New Roman" w:hAnsi="Times New Roman" w:cs="B Nazanin" w:hint="cs"/>
          <w:sz w:val="24"/>
          <w:szCs w:val="24"/>
          <w:rtl/>
        </w:rPr>
        <w:t>بسیج دانشجویی شهید فاضلی تربت حیدریه</w:t>
      </w:r>
    </w:p>
    <w:p w14:paraId="0BE13D77" w14:textId="065192E1" w:rsidR="00BE4362" w:rsidRDefault="00BE4362" w:rsidP="00BE4362">
      <w:pPr>
        <w:spacing w:after="0" w:line="240" w:lineRule="auto"/>
        <w:jc w:val="right"/>
        <w:rPr>
          <w:rFonts w:ascii="Times New Roman" w:eastAsia="Times New Roman" w:hAnsi="Times New Roman" w:cs="B Nazanin" w:hint="cs"/>
          <w:sz w:val="24"/>
          <w:szCs w:val="24"/>
          <w:rtl/>
        </w:rPr>
      </w:pPr>
      <w:r>
        <w:rPr>
          <w:rFonts w:cs="B Nazanin" w:hint="cs"/>
          <w:sz w:val="24"/>
          <w:szCs w:val="24"/>
          <w:rtl/>
          <w:lang w:bidi="fa-IR"/>
        </w:rPr>
        <w:t xml:space="preserve">بسیج دانشجویی </w:t>
      </w:r>
      <w:r>
        <w:rPr>
          <w:rFonts w:cs="B Nazanin" w:hint="cs"/>
          <w:sz w:val="24"/>
          <w:szCs w:val="24"/>
          <w:rtl/>
        </w:rPr>
        <w:t>پردیس شهیدباهنر دانشگاه فرهنگیان اصفهان</w:t>
      </w:r>
    </w:p>
    <w:p w14:paraId="5AFFA4BE"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1C5FF4CD" w14:textId="027C80D5" w:rsidR="00BE4362" w:rsidRDefault="00BE4362" w:rsidP="00BE4362">
      <w:pPr>
        <w:bidi/>
        <w:spacing w:after="0" w:line="240" w:lineRule="auto"/>
        <w:outlineLvl w:val="2"/>
        <w:rPr>
          <w:rFonts w:ascii="Times New Roman" w:eastAsia="Times New Roman" w:hAnsi="Times New Roman" w:cs="B Nazanin" w:hint="cs"/>
          <w:sz w:val="24"/>
          <w:szCs w:val="24"/>
          <w:rtl/>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دانشجویی پردیس بنت الهدی صدر اردبیل دانشگاه فرهنگیان استان اردبیل</w:t>
      </w:r>
    </w:p>
    <w:p w14:paraId="283F25E7"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199DE90F" w14:textId="7D671C9A"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دانشجویی پردیس امام خمینی (ره) دانشگاه فرهنگیان استان گلستان</w:t>
      </w:r>
    </w:p>
    <w:p w14:paraId="5A02ABA1"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337F2EC2" w14:textId="77C14D1C"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پردیس زینب کبری (س) دانشگاه فرهنگیان استان مرکزی</w:t>
      </w:r>
    </w:p>
    <w:p w14:paraId="31319834"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56A8C08E" w14:textId="4DB8242E"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دانشجویی پردیس فاطمه الزهرا (س) استان خوزستان</w:t>
      </w:r>
    </w:p>
    <w:p w14:paraId="22EFF43C"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6A7963CE" w14:textId="2C50E00A"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hint="cs"/>
          <w:sz w:val="24"/>
          <w:szCs w:val="24"/>
          <w:rtl/>
        </w:rPr>
        <w:t>بسیج دانشجویی پردیس آیت الله کمالوند دانشگاه فرهنگیان استان لرستان</w:t>
      </w:r>
    </w:p>
    <w:p w14:paraId="4DF6D703"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11A36DA0" w14:textId="35AFA59E"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حوزه</w:t>
      </w:r>
      <w:proofErr w:type="gramEnd"/>
      <w:r>
        <w:rPr>
          <w:rFonts w:ascii="Times New Roman" w:eastAsia="Times New Roman" w:hAnsi="Times New Roman" w:cs="B Nazanin" w:hint="cs"/>
          <w:sz w:val="24"/>
          <w:szCs w:val="24"/>
          <w:rtl/>
        </w:rPr>
        <w:t xml:space="preserve"> خواهران بسیج دانشجویی دانشگاه فرهنگیان استان فارس</w:t>
      </w:r>
    </w:p>
    <w:p w14:paraId="45B15D4E"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40554C6F" w14:textId="2E716AE7"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پردیس شهید باهنر دانشگاه فرهنگیان استان فارس</w:t>
      </w:r>
    </w:p>
    <w:p w14:paraId="236202A9"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020CDA0D" w14:textId="501EE4DA"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مرکز زینب کبری (س)  دانشگاه فرهنگیان استان فارس</w:t>
      </w:r>
    </w:p>
    <w:p w14:paraId="4215D13B"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5A089A3A" w14:textId="4C3E5D3B"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پردیس بنت الهدی صدر رشت دانشگاه فرهنگیان استان گیلان</w:t>
      </w:r>
    </w:p>
    <w:p w14:paraId="17119317"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1844A20A" w14:textId="0F8B78B4"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hint="cs"/>
          <w:sz w:val="24"/>
          <w:szCs w:val="24"/>
          <w:rtl/>
        </w:rPr>
        <w:t>بسیج دانشجویی مرکز شهید شرافت تهران</w:t>
      </w:r>
    </w:p>
    <w:p w14:paraId="1C091474"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2362702C" w14:textId="74A243D1"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مرکز حضرت فاطمه(س) دانشگاه فرهنگیان استان مازندران</w:t>
      </w:r>
    </w:p>
    <w:p w14:paraId="12760D25"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55E31104" w14:textId="10108C22"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دانشجویی پردیس بنت الهدی صدر دانشگاه فرهنگیان استان قزوین</w:t>
      </w:r>
    </w:p>
    <w:p w14:paraId="0310B8B9"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338B44C2" w14:textId="65DCBAB5"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 دانشجویی پردیس فاطمه الزهرا(س)دانشگاه فرهنگیان استان یزد</w:t>
      </w:r>
    </w:p>
    <w:p w14:paraId="00D99F20"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37BA2E2C" w14:textId="5FF3A119"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_</w:t>
      </w:r>
      <w:r>
        <w:rPr>
          <w:rFonts w:ascii="Times New Roman" w:eastAsia="Times New Roman" w:hAnsi="Times New Roman" w:cs="B Nazanin" w:hint="cs"/>
          <w:sz w:val="24"/>
          <w:szCs w:val="24"/>
          <w:rtl/>
        </w:rPr>
        <w:t>بسیج دانشجویی پردیس فاطمه الزهرا(س)دانشگاه فرهنگیان استان آذربایجان شرقی</w:t>
      </w:r>
    </w:p>
    <w:p w14:paraId="7C8A1384"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581BA9D6" w14:textId="397515D7"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hint="cs"/>
          <w:sz w:val="24"/>
          <w:szCs w:val="24"/>
          <w:rtl/>
        </w:rPr>
        <w:t>بسیج دانشجویی پردیس زینب کبری بروجرد دانشگاه فرهنگیان استان لرستان</w:t>
      </w:r>
    </w:p>
    <w:p w14:paraId="384F4C63"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55323D0B" w14:textId="5BD39FC3"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دانشجویی پردیس حضرت کوثر(س) دانشگاه فرهنگیان استان کهکلویه و بویر احمد</w:t>
      </w:r>
    </w:p>
    <w:p w14:paraId="035CA8FD"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14CBAB29" w14:textId="60A4E0B1"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دانشجویس  پردیس امیرکبیر دانشگاه فرهنگیان استان البرز</w:t>
      </w:r>
    </w:p>
    <w:p w14:paraId="6471EEAD"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01DE5831" w14:textId="304CD2E0"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پردیس الزهرا دانشگاه فرهنگیان استان زنجان</w:t>
      </w:r>
    </w:p>
    <w:p w14:paraId="49E9EE25"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2E61F0F0" w14:textId="0E42966C"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hint="cs"/>
          <w:sz w:val="24"/>
          <w:szCs w:val="24"/>
          <w:rtl/>
        </w:rPr>
        <w:t>بسیج دانشجویی مرکز شهید رجایی دانشگاه فرهنگیان استان اصفهان</w:t>
      </w:r>
    </w:p>
    <w:p w14:paraId="7E64FC74"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0335E31C" w14:textId="2B9165CF"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مرکزشهیدباهنرتهران</w:t>
      </w:r>
    </w:p>
    <w:p w14:paraId="45564B1D"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1A8C7C3E" w14:textId="03FB6F00"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دانشجویی مرکز امام خمینی(ره) کاشان استان اصفهان</w:t>
      </w:r>
    </w:p>
    <w:p w14:paraId="1A8725CD"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4DC1E3B1" w14:textId="5FDDFA56"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hint="cs"/>
          <w:sz w:val="24"/>
          <w:szCs w:val="24"/>
          <w:rtl/>
        </w:rPr>
        <w:t>بسیج دانشجویی مرکز شهید مطهری(ره) شهرستان خوی استان آذربایجان غربی</w:t>
      </w:r>
    </w:p>
    <w:p w14:paraId="2248DC50"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6038A8D3" w14:textId="61D99CF1"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hint="cs"/>
          <w:sz w:val="24"/>
          <w:szCs w:val="24"/>
          <w:rtl/>
        </w:rPr>
        <w:t>بسیج دانشجویی پردیس بنت الهدی صدر دانشگاه فرهنگیان استان بوشهر</w:t>
      </w:r>
    </w:p>
    <w:p w14:paraId="78B19698"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4FEB2D4B" w14:textId="7466B25F"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دانشجویی پردیس فاطمه الزهرا دانشگاه فرهنگیان استان هرمزگان</w:t>
      </w:r>
    </w:p>
    <w:p w14:paraId="0C357BA1"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7AD479BF" w14:textId="22D5EB23"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پردیس بنت الهدی صدر دانشگاه فرهنگیان استان کردستان</w:t>
      </w:r>
    </w:p>
    <w:p w14:paraId="444F7F4F"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38D3DB55" w14:textId="03AA64AD"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پردیس امام جعفر صادق(ع) دانشگاه فرهنگیان استان ایلام</w:t>
      </w:r>
    </w:p>
    <w:p w14:paraId="3292195B"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29E38ADB" w14:textId="3AE4F4D9"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 دانشجویی پردیس فاطمه الزهرا دانشگاه فرهنگیان مازندران</w:t>
      </w:r>
    </w:p>
    <w:p w14:paraId="1952C263"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16F806BE" w14:textId="7C9204EA"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_</w:t>
      </w:r>
      <w:r>
        <w:rPr>
          <w:rFonts w:ascii="Times New Roman" w:eastAsia="Times New Roman" w:hAnsi="Times New Roman" w:cs="B Nazanin" w:hint="cs"/>
          <w:sz w:val="24"/>
          <w:szCs w:val="24"/>
          <w:rtl/>
        </w:rPr>
        <w:t>بسیج دانشجویی پردیس شهید صدوقی دانشگاه فرهنگیان استان کرمانشاه</w:t>
      </w:r>
    </w:p>
    <w:p w14:paraId="44275208"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3382E0C9" w14:textId="08D38E48"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hint="cs"/>
          <w:sz w:val="24"/>
          <w:szCs w:val="24"/>
          <w:rtl/>
        </w:rPr>
        <w:t>بسیج دانشجویی پردیس الزهرا دانشگاه فرهنگیان سمنان</w:t>
      </w:r>
    </w:p>
    <w:p w14:paraId="3EF65DBB"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0C769931" w14:textId="37060AA4"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hint="cs"/>
          <w:sz w:val="24"/>
          <w:szCs w:val="24"/>
          <w:rtl/>
        </w:rPr>
        <w:t>بسیج دانشجویی پردیس زینبیه ، دانشگاه فرهنگیان تهران</w:t>
      </w:r>
    </w:p>
    <w:p w14:paraId="3CDFA080"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6A1D3513" w14:textId="7DD30F0A"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hint="cs"/>
          <w:sz w:val="24"/>
          <w:szCs w:val="24"/>
          <w:rtl/>
        </w:rPr>
        <w:t>بسیج دانشجویی پردیس شهیدباهنرهمدان، دانشگاه فرهنگیان استان همدان</w:t>
      </w:r>
    </w:p>
    <w:p w14:paraId="7D8A0D4A"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342CC599" w14:textId="580E6F8C"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hint="cs"/>
          <w:sz w:val="24"/>
          <w:szCs w:val="24"/>
          <w:rtl/>
        </w:rPr>
        <w:t>بسیج دانشجویی مرکز بنت الهدی صدر فردوس</w:t>
      </w:r>
    </w:p>
    <w:p w14:paraId="34A53FD8"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428F2353" w14:textId="3CDA2719"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پردیس شهید هاشمی نژاد مشهد,دانشگاه فرهنگیان استان خراسان رضوی</w:t>
      </w:r>
    </w:p>
    <w:p w14:paraId="084B0989"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41B99334" w14:textId="181AD0BD"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lastRenderedPageBreak/>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پردیس فاطمه الزهرا دانشگاه فرهنگیان استان اصفهان</w:t>
      </w:r>
    </w:p>
    <w:p w14:paraId="075101D8"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49C067AD" w14:textId="57C6904A"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دانشجویی پردیس شهید باهنر دانشگاه فرهنگیان استان چهار محال و بختیاری</w:t>
      </w:r>
    </w:p>
    <w:p w14:paraId="75563821"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07B4337E" w14:textId="779A5879"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hint="cs"/>
          <w:sz w:val="24"/>
          <w:szCs w:val="24"/>
          <w:rtl/>
        </w:rPr>
        <w:t>بسیج دانشجویی مرکز خدیجه کبری دزفول دانشگاه فرهنگیان استان خوزستان</w:t>
      </w:r>
    </w:p>
    <w:p w14:paraId="272812A9"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4760A57A" w14:textId="774101E1"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دانشجویی پردیس نسیبه، دانشگاه فرهنگیان تهران</w:t>
      </w:r>
    </w:p>
    <w:p w14:paraId="61B9091E"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129FAEE6" w14:textId="13F2128C"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پردیس شهید باهنرفرهنگیان استان کرمان</w:t>
      </w:r>
    </w:p>
    <w:p w14:paraId="13056FB8"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529BA83B" w14:textId="48BE3770" w:rsidR="00BE4362" w:rsidRDefault="00BE4362" w:rsidP="00BE4362">
      <w:pPr>
        <w:bidi/>
        <w:spacing w:after="0" w:line="240" w:lineRule="auto"/>
        <w:outlineLvl w:val="2"/>
        <w:rPr>
          <w:rFonts w:ascii="Times New Roman" w:eastAsia="Times New Roman" w:hAnsi="Times New Roman" w:cs="B Nazanin"/>
          <w:sz w:val="24"/>
          <w:szCs w:val="24"/>
        </w:rPr>
      </w:pPr>
      <w:proofErr w:type="gramStart"/>
      <w:r>
        <w:rPr>
          <w:rFonts w:ascii="Times New Roman" w:eastAsia="Times New Roman" w:hAnsi="Times New Roman" w:cs="B Nazanin"/>
          <w:sz w:val="24"/>
          <w:szCs w:val="24"/>
        </w:rPr>
        <w:t>.</w:t>
      </w:r>
      <w:r>
        <w:rPr>
          <w:rFonts w:ascii="Times New Roman" w:eastAsia="Times New Roman" w:hAnsi="Times New Roman" w:cs="B Nazanin" w:hint="cs"/>
          <w:sz w:val="24"/>
          <w:szCs w:val="24"/>
          <w:rtl/>
        </w:rPr>
        <w:t>بسیج</w:t>
      </w:r>
      <w:proofErr w:type="gramEnd"/>
      <w:r>
        <w:rPr>
          <w:rFonts w:ascii="Times New Roman" w:eastAsia="Times New Roman" w:hAnsi="Times New Roman" w:cs="B Nazanin" w:hint="cs"/>
          <w:sz w:val="24"/>
          <w:szCs w:val="24"/>
          <w:rtl/>
        </w:rPr>
        <w:t xml:space="preserve"> دانشجویی پردیس امام سجاد ع استان خراسان جنوبی</w:t>
      </w:r>
    </w:p>
    <w:p w14:paraId="3891B6BA"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491BC880" w14:textId="44618E77"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دانشجویی پردیس امام جعفر صادق(ع) دانشگاه فرهنگیان استان خراسان شمالی</w:t>
      </w:r>
    </w:p>
    <w:p w14:paraId="49E7A28D" w14:textId="77777777" w:rsidR="00BE4362" w:rsidRDefault="00BE4362" w:rsidP="00BE4362">
      <w:pPr>
        <w:bidi/>
        <w:spacing w:after="0" w:line="240" w:lineRule="auto"/>
        <w:outlineLvl w:val="2"/>
        <w:rPr>
          <w:rFonts w:ascii="Times New Roman" w:eastAsia="Times New Roman" w:hAnsi="Times New Roman" w:cs="B Nazanin"/>
          <w:sz w:val="24"/>
          <w:szCs w:val="24"/>
        </w:rPr>
      </w:pPr>
    </w:p>
    <w:p w14:paraId="5653E312" w14:textId="6DA34FB5" w:rsidR="00BE4362" w:rsidRDefault="00BE4362" w:rsidP="00BE4362">
      <w:pPr>
        <w:bidi/>
        <w:spacing w:after="0" w:line="240" w:lineRule="auto"/>
        <w:outlineLvl w:val="2"/>
        <w:rPr>
          <w:rFonts w:ascii="Times New Roman" w:eastAsia="Times New Roman" w:hAnsi="Times New Roman" w:cs="B Nazanin"/>
          <w:sz w:val="24"/>
          <w:szCs w:val="24"/>
        </w:rPr>
      </w:pPr>
      <w:r>
        <w:rPr>
          <w:rFonts w:ascii="Times New Roman" w:eastAsia="Times New Roman" w:hAnsi="Times New Roman" w:cs="B Nazanin"/>
          <w:sz w:val="24"/>
          <w:szCs w:val="24"/>
        </w:rPr>
        <w:t xml:space="preserve">- </w:t>
      </w:r>
      <w:r>
        <w:rPr>
          <w:rFonts w:ascii="Times New Roman" w:eastAsia="Times New Roman" w:hAnsi="Times New Roman" w:cs="B Nazanin" w:hint="cs"/>
          <w:sz w:val="24"/>
          <w:szCs w:val="24"/>
          <w:rtl/>
        </w:rPr>
        <w:t>بسیج دانشجویی مرکز بیت الهدی آمل ، دانشگاه فرهنگیان استان مازندران</w:t>
      </w:r>
    </w:p>
    <w:p w14:paraId="6B3B204C" w14:textId="77777777" w:rsidR="00BE4362" w:rsidRDefault="00BE4362" w:rsidP="00BE4362">
      <w:pPr>
        <w:bidi/>
        <w:spacing w:after="0" w:line="240" w:lineRule="auto"/>
        <w:outlineLvl w:val="2"/>
        <w:rPr>
          <w:rFonts w:ascii="Times New Roman" w:eastAsia="Times New Roman" w:hAnsi="Times New Roman" w:cs="B Nazanin" w:hint="cs"/>
          <w:sz w:val="24"/>
          <w:szCs w:val="24"/>
          <w:rtl/>
        </w:rPr>
      </w:pPr>
    </w:p>
    <w:p w14:paraId="5652FFFD" w14:textId="2D35C2D9" w:rsidR="00BE4362" w:rsidRDefault="00BE4362" w:rsidP="00BE4362">
      <w:pPr>
        <w:bidi/>
        <w:spacing w:after="0" w:line="240" w:lineRule="auto"/>
        <w:outlineLvl w:val="2"/>
        <w:rPr>
          <w:rFonts w:hint="cs"/>
          <w:rtl/>
        </w:rPr>
      </w:pPr>
      <w:r>
        <w:rPr>
          <w:rtl/>
        </w:rPr>
        <w:t>بسیج دانشجویی پردیس شهید رجایی سمنان دانشگاه فرهنگیان استان سمنان</w:t>
      </w:r>
    </w:p>
    <w:p w14:paraId="49337AD4" w14:textId="77777777" w:rsidR="00BE4362" w:rsidRDefault="00BE4362" w:rsidP="00BE4362">
      <w:pPr>
        <w:bidi/>
        <w:spacing w:after="0" w:line="240" w:lineRule="auto"/>
        <w:outlineLvl w:val="2"/>
        <w:rPr>
          <w:rtl/>
        </w:rPr>
      </w:pPr>
    </w:p>
    <w:p w14:paraId="56FC02C3" w14:textId="0280CE7C" w:rsidR="00BE4362" w:rsidRDefault="00BE4362" w:rsidP="00BE4362">
      <w:pPr>
        <w:bidi/>
        <w:spacing w:before="100" w:beforeAutospacing="1" w:after="100" w:afterAutospacing="1" w:line="240" w:lineRule="auto"/>
        <w:rPr>
          <w:rFonts w:ascii="Times New Roman" w:eastAsia="Times New Roman" w:hAnsi="Times New Roman" w:cs="Times New Roman"/>
          <w:sz w:val="24"/>
          <w:szCs w:val="24"/>
          <w:rtl/>
        </w:rPr>
      </w:pPr>
      <w:r>
        <w:rPr>
          <w:rFonts w:ascii="Times New Roman" w:eastAsia="Times New Roman" w:hAnsi="Times New Roman" w:cs="Times New Roman"/>
          <w:sz w:val="24"/>
          <w:szCs w:val="24"/>
          <w:rtl/>
        </w:rPr>
        <w:t>بسیج دانشجویی پردیس بحرالعلوم دانشگاه فرهنگیان استان چهارمحال و بختیاری</w:t>
      </w:r>
    </w:p>
    <w:p w14:paraId="1D02D453" w14:textId="227E21BF" w:rsidR="00BE4362" w:rsidRDefault="00BE4362" w:rsidP="00BE4362">
      <w:pPr>
        <w:bidi/>
        <w:spacing w:before="100" w:beforeAutospacing="1" w:after="100" w:afterAutospacing="1" w:line="240" w:lineRule="auto"/>
        <w:rPr>
          <w:rtl/>
        </w:rPr>
      </w:pPr>
      <w:r>
        <w:rPr>
          <w:rtl/>
        </w:rPr>
        <w:t>بسیج دانشجویی پردیس حضرت معصومه (س) دانشگاه فرهنگیان قم</w:t>
      </w:r>
    </w:p>
    <w:p w14:paraId="109833B2" w14:textId="5BE166CB" w:rsidR="00BE4362" w:rsidRDefault="00BE4362" w:rsidP="00BE4362">
      <w:pPr>
        <w:bidi/>
        <w:spacing w:before="100" w:beforeAutospacing="1" w:after="100" w:afterAutospacing="1" w:line="240" w:lineRule="auto"/>
        <w:rPr>
          <w:rtl/>
        </w:rPr>
      </w:pPr>
      <w:r>
        <w:rPr>
          <w:rtl/>
        </w:rPr>
        <w:t>بسیج دانشجویی پردیس علامه طباطبایی دانشگاه فرهنگیان استان آذربایجان غربی</w:t>
      </w:r>
    </w:p>
    <w:p w14:paraId="3A03E857" w14:textId="36B788F4" w:rsidR="00BE4362" w:rsidRDefault="00BE4362" w:rsidP="00BE4362">
      <w:pPr>
        <w:bidi/>
        <w:spacing w:before="100" w:beforeAutospacing="1" w:after="100" w:afterAutospacing="1" w:line="240" w:lineRule="auto"/>
        <w:rPr>
          <w:rFonts w:ascii="Times New Roman" w:eastAsia="Times New Roman" w:hAnsi="Times New Roman" w:cs="Times New Roman"/>
          <w:sz w:val="24"/>
          <w:szCs w:val="24"/>
          <w:rtl/>
        </w:rPr>
      </w:pPr>
      <w:r>
        <w:rPr>
          <w:rFonts w:hint="cs"/>
          <w:rtl/>
          <w:lang w:bidi="fa-IR"/>
        </w:rPr>
        <w:t xml:space="preserve">بسیج </w:t>
      </w:r>
      <w:bookmarkStart w:id="0" w:name="_GoBack"/>
      <w:bookmarkEnd w:id="0"/>
      <w:r>
        <w:rPr>
          <w:rtl/>
        </w:rPr>
        <w:t>دانشجویی پردیس شهید رجایی دانشگاه فرهنگیان فارس</w:t>
      </w:r>
    </w:p>
    <w:p w14:paraId="0E17D7DF" w14:textId="77777777" w:rsidR="00C97BC0" w:rsidRDefault="00C97BC0" w:rsidP="00BE4362">
      <w:pPr>
        <w:jc w:val="right"/>
        <w:rPr>
          <w:rFonts w:hint="cs"/>
          <w:rtl/>
          <w:lang w:bidi="fa-IR"/>
        </w:rPr>
      </w:pPr>
    </w:p>
    <w:sectPr w:rsidR="00C97B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362"/>
    <w:rsid w:val="00BE4362"/>
    <w:rsid w:val="00C97B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B7771"/>
  <w15:chartTrackingRefBased/>
  <w15:docId w15:val="{37BC2492-7890-4C56-A25F-D613B2DBC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436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23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1126</Words>
  <Characters>6424</Characters>
  <Application>Microsoft Office Word</Application>
  <DocSecurity>0</DocSecurity>
  <Lines>53</Lines>
  <Paragraphs>15</Paragraphs>
  <ScaleCrop>false</ScaleCrop>
  <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mamad rahmani</dc:creator>
  <cp:keywords/>
  <dc:description/>
  <cp:lastModifiedBy>mamad rahmani</cp:lastModifiedBy>
  <cp:revision>2</cp:revision>
  <dcterms:created xsi:type="dcterms:W3CDTF">2019-04-10T04:48:00Z</dcterms:created>
  <dcterms:modified xsi:type="dcterms:W3CDTF">2019-04-10T04:53:00Z</dcterms:modified>
</cp:coreProperties>
</file>